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D8" w:rsidRDefault="00383CD8" w:rsidP="00004DC7">
      <w:pPr>
        <w:tabs>
          <w:tab w:val="left" w:pos="450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4</w:t>
      </w:r>
      <w:r w:rsidR="00664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D162E8" w:rsidRPr="00B64249" w:rsidRDefault="00D162E8" w:rsidP="00383C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675"/>
        <w:gridCol w:w="9356"/>
      </w:tblGrid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4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IEŠUTAS matematikos vadovėlis 4 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>klasė 1 dalis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ir atimtis iki 1000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Sudės ir atims skaičius mintinai ir stulpeliu.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ir dalyba iki 1000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Daugins skaičius stulpeliu; dalins kampu.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Matai 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ir matavimai. Smulkins ir stambins matus; sudės ir atims ilgio, masės, vertės ir laiko matinius skaičius.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figūros. Perimetras ir plotas.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 xml:space="preserve"> Apskaičiuos kvadrato, stačiakampio ir trikampio perimetrą, stačiakampio ir kvadrato plotą.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ir atimtis iki 10 000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Sudės ir atims skaičius stulpeliu.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Daugyba ir dalyba iki 10 000 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Daugins skaičius stulpeliu; dalins kampu.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Veiksmai iki 10 000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Tinkama tvarka atliks sudėties ir atimties, daugybos ir dalybos veiksmus.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Paprastosios trupmenos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Perskaitys ir užrašys paprastąsias trupmenas.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Dešimtainės trupmenos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Perskaitys ir užrašys dešimtaines trupmenas, jas sudės ir atims.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Matiniai skaičiai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Stambins ir smulkins matinius skaičius, atliks su jais sudėties ir atimties veiksmus.</w:t>
            </w:r>
          </w:p>
        </w:tc>
      </w:tr>
    </w:tbl>
    <w:tbl>
      <w:tblPr>
        <w:tblStyle w:val="TableGrid"/>
        <w:tblpPr w:leftFromText="180" w:rightFromText="180" w:vertAnchor="page" w:horzAnchor="margin" w:tblpY="6121"/>
        <w:tblW w:w="0" w:type="auto"/>
        <w:tblLook w:val="04A0"/>
      </w:tblPr>
      <w:tblGrid>
        <w:gridCol w:w="675"/>
        <w:gridCol w:w="9356"/>
      </w:tblGrid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RIEŠUTAS matematikos vadovėlis 4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  <w:p w:rsidR="005223C7" w:rsidRPr="00B64249" w:rsidRDefault="005223C7" w:rsidP="000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Skaitys informaciją pateiktą lentelėse ir diagramose; remiantis lentelėje pateiktais duomenimis braižys stulpelinę diagramą.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Geometriniai kūnai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Pavadins geometrinius kūnus; nurodys jų elementus.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Skaičių apvalinimas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Apvalins skaičius iki dešimčių ir šimtų.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iš 10, 100, 1000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Daugins skaičius iš 10, 100, 1000.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Dalyba iš 10, 100, 1000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 Dalins skaičius iš 10, 100, 1000.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a ir dalyba iš apvalių dešimčių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šimtų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 Daugins ir dalins skaičius iš 10, 100, 1000.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Kelias, laikas, greitis. Judėjimo uždaviniai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Spręs tekstinius judėjimo uždavinius.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Lygtys ir nelygybės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Spręs paprasčiausias lygtis ir nelygybes.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Masės matai</w:t>
            </w:r>
            <w:r w:rsidR="00004DC7">
              <w:rPr>
                <w:rFonts w:ascii="Times New Roman" w:hAnsi="Times New Roman" w:cs="Times New Roman"/>
                <w:sz w:val="24"/>
                <w:szCs w:val="24"/>
              </w:rPr>
              <w:t>. Smulkins ir stambins masės matus, atliks sudėties ir atimties veiksmus su matiniais skaičiais.</w:t>
            </w:r>
          </w:p>
        </w:tc>
      </w:tr>
    </w:tbl>
    <w:tbl>
      <w:tblPr>
        <w:tblStyle w:val="TableGrid"/>
        <w:tblpPr w:leftFromText="180" w:rightFromText="180" w:vertAnchor="page" w:horzAnchor="margin" w:tblpY="10831"/>
        <w:tblW w:w="0" w:type="auto"/>
        <w:tblLook w:val="04A0"/>
      </w:tblPr>
      <w:tblGrid>
        <w:gridCol w:w="675"/>
        <w:gridCol w:w="9356"/>
      </w:tblGrid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RIEŠUTAS matematikos vadovėlis 4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iš dviženklio skaičiaus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Daugins skaičius stulpeliu.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Skaitys informaciją pateiktą lentelėse ir diagramose.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Pinigai. Matinių skaičių daugyba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Daugins matinius skaičius.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Dalyba iš dviženklio skaičiaus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Dalins skaičius kampu.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Matai ir matavimai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 Stambins ir smulkins matinius skaičius, atliks su jais sudėties ir atimties veiksmus.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Geometriniai kūnai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Pavadins geometrinius kūnus; nurodys jų elementus.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Perimetras ir plotas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Apskaičiuos kvadrato, stačiakampio ir trikampio perimetrą, stačiakampio ir kvadrato plotą.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Reiškiniai, lygtys, nelygybės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Apskaičiuos reiškinių reikšmes; spęs paprasčiausias lygtis ir nelygybes.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Geometrija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Braižys geometrines figūras; matuos jų kraštines.</w:t>
            </w:r>
          </w:p>
        </w:tc>
      </w:tr>
      <w:tr w:rsidR="005223C7" w:rsidTr="00004DC7">
        <w:tc>
          <w:tcPr>
            <w:tcW w:w="675" w:type="dxa"/>
          </w:tcPr>
          <w:p w:rsidR="005223C7" w:rsidRPr="00B64249" w:rsidRDefault="005223C7" w:rsidP="00004D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223C7" w:rsidRPr="00B64249" w:rsidRDefault="005223C7" w:rsidP="000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Matai ir matavimai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>. Stambins ir smulkins matinius skaičius, atliks su jais sudėties ir atimties veiksmus.</w:t>
            </w:r>
          </w:p>
        </w:tc>
      </w:tr>
    </w:tbl>
    <w:p w:rsidR="00B64249" w:rsidRPr="00B64249" w:rsidRDefault="00B64249" w:rsidP="00B64249">
      <w:pPr>
        <w:rPr>
          <w:rFonts w:ascii="Times New Roman" w:hAnsi="Times New Roman" w:cs="Times New Roman"/>
          <w:sz w:val="24"/>
          <w:szCs w:val="24"/>
        </w:rPr>
      </w:pPr>
    </w:p>
    <w:p w:rsidR="00B64249" w:rsidRDefault="00B64249"/>
    <w:p w:rsidR="00B64249" w:rsidRDefault="00B64249"/>
    <w:sectPr w:rsidR="00B64249" w:rsidSect="00B64249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59" w:rsidRDefault="00A45459" w:rsidP="00355520">
      <w:pPr>
        <w:spacing w:after="0" w:line="240" w:lineRule="auto"/>
      </w:pPr>
      <w:r>
        <w:separator/>
      </w:r>
    </w:p>
  </w:endnote>
  <w:endnote w:type="continuationSeparator" w:id="1">
    <w:p w:rsidR="00A45459" w:rsidRDefault="00A45459" w:rsidP="0035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59" w:rsidRDefault="00A45459" w:rsidP="00355520">
      <w:pPr>
        <w:spacing w:after="0" w:line="240" w:lineRule="auto"/>
      </w:pPr>
      <w:r>
        <w:separator/>
      </w:r>
    </w:p>
  </w:footnote>
  <w:footnote w:type="continuationSeparator" w:id="1">
    <w:p w:rsidR="00A45459" w:rsidRDefault="00A45459" w:rsidP="0035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20" w:rsidRDefault="00355520">
    <w:pPr>
      <w:pStyle w:val="Header"/>
    </w:pPr>
    <w:r>
      <w:rPr>
        <w:rFonts w:ascii="Times New Roman" w:hAnsi="Times New Roman" w:cs="Times New Roman"/>
        <w:sz w:val="20"/>
        <w:szCs w:val="20"/>
      </w:rPr>
      <w:t>Parengė specialioji pedagogė Ana Stankutė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4CB"/>
    <w:multiLevelType w:val="hybridMultilevel"/>
    <w:tmpl w:val="0B32E1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49"/>
    <w:rsid w:val="00004DC7"/>
    <w:rsid w:val="00041C60"/>
    <w:rsid w:val="00355520"/>
    <w:rsid w:val="00372A6D"/>
    <w:rsid w:val="00383CD8"/>
    <w:rsid w:val="005223C7"/>
    <w:rsid w:val="00591538"/>
    <w:rsid w:val="0066492F"/>
    <w:rsid w:val="006A6FF6"/>
    <w:rsid w:val="008205ED"/>
    <w:rsid w:val="00910B9B"/>
    <w:rsid w:val="009D48D8"/>
    <w:rsid w:val="009E1474"/>
    <w:rsid w:val="00A45459"/>
    <w:rsid w:val="00B5364D"/>
    <w:rsid w:val="00B64249"/>
    <w:rsid w:val="00D162E8"/>
    <w:rsid w:val="00D223E0"/>
    <w:rsid w:val="00F87519"/>
    <w:rsid w:val="00F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5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520"/>
  </w:style>
  <w:style w:type="paragraph" w:styleId="Footer">
    <w:name w:val="footer"/>
    <w:basedOn w:val="Normal"/>
    <w:link w:val="FooterChar"/>
    <w:uiPriority w:val="99"/>
    <w:semiHidden/>
    <w:unhideWhenUsed/>
    <w:rsid w:val="00355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Gedas</cp:lastModifiedBy>
  <cp:revision>13</cp:revision>
  <cp:lastPrinted>2015-09-22T14:01:00Z</cp:lastPrinted>
  <dcterms:created xsi:type="dcterms:W3CDTF">2014-08-22T08:16:00Z</dcterms:created>
  <dcterms:modified xsi:type="dcterms:W3CDTF">2015-09-24T12:58:00Z</dcterms:modified>
</cp:coreProperties>
</file>